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7D89" w14:textId="77777777" w:rsidR="00DD2ED2" w:rsidRDefault="00DD2ED2" w:rsidP="00FE51F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A1ADBFE" w14:textId="77777777" w:rsidR="008974AE" w:rsidRPr="00FE51F1" w:rsidRDefault="00521CFC" w:rsidP="00FE51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F8687B">
        <w:rPr>
          <w:rFonts w:ascii="Times New Roman" w:hAnsi="Times New Roman" w:cs="Times New Roman"/>
          <w:sz w:val="24"/>
          <w:szCs w:val="24"/>
        </w:rPr>
        <w:t>2</w:t>
      </w:r>
      <w:r w:rsidR="00CC7E3C">
        <w:rPr>
          <w:rFonts w:ascii="Times New Roman" w:hAnsi="Times New Roman" w:cs="Times New Roman"/>
          <w:sz w:val="24"/>
          <w:szCs w:val="24"/>
        </w:rPr>
        <w:t>4</w:t>
      </w:r>
      <w:r w:rsidR="00FE51F1" w:rsidRPr="00FE51F1">
        <w:rPr>
          <w:rFonts w:ascii="Times New Roman" w:hAnsi="Times New Roman" w:cs="Times New Roman"/>
          <w:sz w:val="24"/>
          <w:szCs w:val="24"/>
        </w:rPr>
        <w:t xml:space="preserve">. </w:t>
      </w:r>
      <w:r w:rsidR="00684D9F">
        <w:rPr>
          <w:rFonts w:ascii="Times New Roman" w:hAnsi="Times New Roman" w:cs="Times New Roman"/>
          <w:sz w:val="24"/>
          <w:szCs w:val="24"/>
        </w:rPr>
        <w:t>siječnja</w:t>
      </w:r>
      <w:r w:rsidR="00CC7E3C">
        <w:rPr>
          <w:rFonts w:ascii="Times New Roman" w:hAnsi="Times New Roman" w:cs="Times New Roman"/>
          <w:sz w:val="24"/>
          <w:szCs w:val="24"/>
        </w:rPr>
        <w:t xml:space="preserve"> 2020</w:t>
      </w:r>
      <w:r w:rsidR="00FE51F1" w:rsidRPr="00FE51F1">
        <w:rPr>
          <w:rFonts w:ascii="Times New Roman" w:hAnsi="Times New Roman" w:cs="Times New Roman"/>
          <w:sz w:val="24"/>
          <w:szCs w:val="24"/>
        </w:rPr>
        <w:t>.</w:t>
      </w:r>
    </w:p>
    <w:p w14:paraId="6376766A" w14:textId="77777777" w:rsidR="00530E8E" w:rsidRDefault="00530E8E"/>
    <w:p w14:paraId="52A9A3DD" w14:textId="77777777" w:rsidR="00915FD1" w:rsidRDefault="00530E8E" w:rsidP="00915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917">
        <w:rPr>
          <w:rFonts w:ascii="Times New Roman" w:eastAsia="Calibri" w:hAnsi="Times New Roman" w:cs="Times New Roman"/>
          <w:sz w:val="24"/>
          <w:szCs w:val="24"/>
        </w:rPr>
        <w:t>Odbor za kulturu i izložbe</w:t>
      </w:r>
      <w:r w:rsidRPr="004A4917">
        <w:rPr>
          <w:rFonts w:ascii="Times New Roman" w:hAnsi="Times New Roman" w:cs="Times New Roman"/>
          <w:sz w:val="24"/>
          <w:szCs w:val="24"/>
        </w:rPr>
        <w:t xml:space="preserve"> podnosi </w:t>
      </w:r>
      <w:r w:rsidR="00FE51F1">
        <w:rPr>
          <w:rFonts w:ascii="Times New Roman" w:hAnsi="Times New Roman" w:cs="Times New Roman"/>
          <w:sz w:val="24"/>
          <w:szCs w:val="24"/>
        </w:rPr>
        <w:t xml:space="preserve">Upravnom odboru HDUL-a (HLZ-a) </w:t>
      </w:r>
      <w:r w:rsidR="00684D9F">
        <w:rPr>
          <w:rFonts w:ascii="Times New Roman" w:hAnsi="Times New Roman" w:cs="Times New Roman"/>
          <w:sz w:val="24"/>
          <w:szCs w:val="24"/>
        </w:rPr>
        <w:t xml:space="preserve">izvješće za rad u razdoblju od </w:t>
      </w:r>
      <w:r w:rsidR="00B40BE9">
        <w:rPr>
          <w:rFonts w:ascii="Times New Roman" w:hAnsi="Times New Roman" w:cs="Times New Roman"/>
          <w:sz w:val="24"/>
          <w:szCs w:val="24"/>
        </w:rPr>
        <w:t xml:space="preserve">7. veljače </w:t>
      </w:r>
      <w:r w:rsidR="00821E90">
        <w:rPr>
          <w:rFonts w:ascii="Times New Roman" w:hAnsi="Times New Roman" w:cs="Times New Roman"/>
          <w:sz w:val="24"/>
          <w:szCs w:val="24"/>
        </w:rPr>
        <w:t>201</w:t>
      </w:r>
      <w:r w:rsidR="00CC7E3C">
        <w:rPr>
          <w:rFonts w:ascii="Times New Roman" w:hAnsi="Times New Roman" w:cs="Times New Roman"/>
          <w:sz w:val="24"/>
          <w:szCs w:val="24"/>
        </w:rPr>
        <w:t>9</w:t>
      </w:r>
      <w:r w:rsidR="00821E90">
        <w:rPr>
          <w:rFonts w:ascii="Times New Roman" w:hAnsi="Times New Roman" w:cs="Times New Roman"/>
          <w:sz w:val="24"/>
          <w:szCs w:val="24"/>
        </w:rPr>
        <w:t xml:space="preserve">. </w:t>
      </w:r>
      <w:r w:rsidRPr="004A4917">
        <w:rPr>
          <w:rFonts w:ascii="Times New Roman" w:hAnsi="Times New Roman" w:cs="Times New Roman"/>
          <w:sz w:val="24"/>
          <w:szCs w:val="24"/>
        </w:rPr>
        <w:t xml:space="preserve">do </w:t>
      </w:r>
      <w:r w:rsidR="00CC7E3C">
        <w:rPr>
          <w:rFonts w:ascii="Times New Roman" w:hAnsi="Times New Roman" w:cs="Times New Roman"/>
          <w:sz w:val="24"/>
          <w:szCs w:val="24"/>
        </w:rPr>
        <w:t>4</w:t>
      </w:r>
      <w:r w:rsidR="00821E90">
        <w:rPr>
          <w:rFonts w:ascii="Times New Roman" w:hAnsi="Times New Roman" w:cs="Times New Roman"/>
          <w:sz w:val="24"/>
          <w:szCs w:val="24"/>
        </w:rPr>
        <w:t xml:space="preserve">. veljače </w:t>
      </w:r>
      <w:r w:rsidRPr="004A4917">
        <w:rPr>
          <w:rFonts w:ascii="Times New Roman" w:hAnsi="Times New Roman" w:cs="Times New Roman"/>
          <w:sz w:val="24"/>
          <w:szCs w:val="24"/>
        </w:rPr>
        <w:t>20</w:t>
      </w:r>
      <w:r w:rsidR="00CC7E3C">
        <w:rPr>
          <w:rFonts w:ascii="Times New Roman" w:hAnsi="Times New Roman" w:cs="Times New Roman"/>
          <w:sz w:val="24"/>
          <w:szCs w:val="24"/>
        </w:rPr>
        <w:t>20</w:t>
      </w:r>
      <w:r w:rsidRPr="004A4917">
        <w:rPr>
          <w:rFonts w:ascii="Times New Roman" w:hAnsi="Times New Roman" w:cs="Times New Roman"/>
          <w:sz w:val="24"/>
          <w:szCs w:val="24"/>
        </w:rPr>
        <w:t>.</w:t>
      </w:r>
      <w:r w:rsidR="007C3203" w:rsidRPr="004A4917">
        <w:rPr>
          <w:rFonts w:ascii="Times New Roman" w:hAnsi="Times New Roman" w:cs="Times New Roman"/>
          <w:sz w:val="24"/>
          <w:szCs w:val="24"/>
        </w:rPr>
        <w:t xml:space="preserve"> U spomenutom razdoblju Odbor z</w:t>
      </w:r>
      <w:r w:rsidR="00CC7E3C">
        <w:rPr>
          <w:rFonts w:ascii="Times New Roman" w:hAnsi="Times New Roman" w:cs="Times New Roman"/>
          <w:sz w:val="24"/>
          <w:szCs w:val="24"/>
        </w:rPr>
        <w:t xml:space="preserve">a </w:t>
      </w:r>
      <w:r w:rsidR="007C3203" w:rsidRPr="004A4917">
        <w:rPr>
          <w:rFonts w:ascii="Times New Roman" w:hAnsi="Times New Roman" w:cs="Times New Roman"/>
          <w:sz w:val="24"/>
          <w:szCs w:val="24"/>
        </w:rPr>
        <w:t>kulturu imao je sljedeće aktivnosti:</w:t>
      </w:r>
    </w:p>
    <w:p w14:paraId="51002994" w14:textId="77777777" w:rsidR="006A1C06" w:rsidRDefault="00A91948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Posjet</w:t>
      </w:r>
      <w:r w:rsidR="006A1C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izložbi</w:t>
      </w:r>
      <w:r w:rsidR="006A1C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„</w:t>
      </w:r>
      <w:r w:rsidR="00CC7E3C">
        <w:rPr>
          <w:rFonts w:ascii="Times New Roman" w:hAnsi="Times New Roman"/>
          <w:szCs w:val="24"/>
        </w:rPr>
        <w:t>Zbirka Kurjak“</w:t>
      </w:r>
      <w:r w:rsidR="00B526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u </w:t>
      </w:r>
      <w:r w:rsidR="00CC7E3C">
        <w:rPr>
          <w:rFonts w:ascii="Times New Roman" w:hAnsi="Times New Roman"/>
          <w:szCs w:val="24"/>
        </w:rPr>
        <w:t>Umjetničkom paviljonu</w:t>
      </w:r>
      <w:r w:rsidR="00C8776D">
        <w:rPr>
          <w:rFonts w:ascii="Times New Roman" w:hAnsi="Times New Roman"/>
          <w:szCs w:val="24"/>
        </w:rPr>
        <w:t xml:space="preserve"> (1</w:t>
      </w:r>
      <w:r w:rsidR="00CC7E3C">
        <w:rPr>
          <w:rFonts w:ascii="Times New Roman" w:hAnsi="Times New Roman"/>
          <w:szCs w:val="24"/>
        </w:rPr>
        <w:t>5</w:t>
      </w:r>
      <w:r w:rsidR="00C8776D">
        <w:rPr>
          <w:rFonts w:ascii="Times New Roman" w:hAnsi="Times New Roman"/>
          <w:szCs w:val="24"/>
        </w:rPr>
        <w:t>. 2. 201</w:t>
      </w:r>
      <w:r w:rsidR="00CC7E3C">
        <w:rPr>
          <w:rFonts w:ascii="Times New Roman" w:hAnsi="Times New Roman"/>
          <w:szCs w:val="24"/>
        </w:rPr>
        <w:t>9</w:t>
      </w:r>
      <w:r w:rsidR="00684D9F">
        <w:rPr>
          <w:rFonts w:ascii="Times New Roman" w:hAnsi="Times New Roman"/>
          <w:szCs w:val="24"/>
        </w:rPr>
        <w:t>.)</w:t>
      </w:r>
      <w:r w:rsidR="00933082">
        <w:rPr>
          <w:rFonts w:ascii="Times New Roman" w:hAnsi="Times New Roman"/>
          <w:szCs w:val="24"/>
        </w:rPr>
        <w:t xml:space="preserve">, </w:t>
      </w:r>
      <w:r w:rsidR="00CC7E3C">
        <w:rPr>
          <w:rFonts w:ascii="Times New Roman" w:hAnsi="Times New Roman"/>
          <w:szCs w:val="24"/>
        </w:rPr>
        <w:t>38</w:t>
      </w:r>
      <w:r w:rsidR="00933082">
        <w:rPr>
          <w:rFonts w:ascii="Times New Roman" w:hAnsi="Times New Roman"/>
          <w:szCs w:val="24"/>
        </w:rPr>
        <w:t xml:space="preserve"> posjetitelja.</w:t>
      </w:r>
      <w:r w:rsidR="00B526F7">
        <w:rPr>
          <w:rFonts w:ascii="Times New Roman" w:hAnsi="Times New Roman"/>
          <w:szCs w:val="24"/>
        </w:rPr>
        <w:t xml:space="preserve"> </w:t>
      </w:r>
    </w:p>
    <w:p w14:paraId="0E47F9DF" w14:textId="77777777" w:rsidR="00A91948" w:rsidRDefault="00A91948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Posjet </w:t>
      </w:r>
      <w:r w:rsidR="00CC7E3C">
        <w:rPr>
          <w:rFonts w:ascii="Times New Roman" w:hAnsi="Times New Roman"/>
          <w:szCs w:val="24"/>
        </w:rPr>
        <w:t>izložbi „</w:t>
      </w:r>
      <w:r w:rsidR="00044A82">
        <w:rPr>
          <w:rFonts w:ascii="Times New Roman" w:hAnsi="Times New Roman"/>
          <w:szCs w:val="24"/>
        </w:rPr>
        <w:t xml:space="preserve">Dušan </w:t>
      </w:r>
      <w:r w:rsidR="00CC7E3C">
        <w:rPr>
          <w:rFonts w:ascii="Times New Roman" w:hAnsi="Times New Roman"/>
          <w:szCs w:val="24"/>
        </w:rPr>
        <w:t>Džamonja</w:t>
      </w:r>
      <w:r w:rsidR="003A4814">
        <w:rPr>
          <w:rFonts w:ascii="Times New Roman" w:hAnsi="Times New Roman"/>
          <w:szCs w:val="24"/>
        </w:rPr>
        <w:t xml:space="preserve"> </w:t>
      </w:r>
      <w:r w:rsidR="00044A82">
        <w:rPr>
          <w:rFonts w:ascii="Times New Roman" w:hAnsi="Times New Roman"/>
          <w:szCs w:val="24"/>
        </w:rPr>
        <w:t>50/60</w:t>
      </w:r>
      <w:r w:rsidR="00CC7E3C">
        <w:rPr>
          <w:rFonts w:ascii="Times New Roman" w:hAnsi="Times New Roman"/>
          <w:szCs w:val="24"/>
        </w:rPr>
        <w:t>“ u Umjetničkom paviljonu (17. 4</w:t>
      </w:r>
      <w:r w:rsidR="00684D9F">
        <w:rPr>
          <w:rFonts w:ascii="Times New Roman" w:hAnsi="Times New Roman"/>
          <w:szCs w:val="24"/>
        </w:rPr>
        <w:t>. 201</w:t>
      </w:r>
      <w:r w:rsidR="00CC7E3C">
        <w:rPr>
          <w:rFonts w:ascii="Times New Roman" w:hAnsi="Times New Roman"/>
          <w:szCs w:val="24"/>
        </w:rPr>
        <w:t>9.), 2</w:t>
      </w:r>
      <w:r w:rsidR="00933082">
        <w:rPr>
          <w:rFonts w:ascii="Times New Roman" w:hAnsi="Times New Roman"/>
          <w:szCs w:val="24"/>
        </w:rPr>
        <w:t>4 posjetitelja.</w:t>
      </w:r>
    </w:p>
    <w:p w14:paraId="7A499116" w14:textId="77777777" w:rsidR="007C3203" w:rsidRDefault="00CC7E3C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Posjet izložbi „Učenjaci drevne Kine“ u Klovićevim dvorima </w:t>
      </w:r>
      <w:r w:rsidR="00684D9F">
        <w:rPr>
          <w:rFonts w:ascii="Times New Roman" w:hAnsi="Times New Roman"/>
          <w:szCs w:val="24"/>
        </w:rPr>
        <w:t>(</w:t>
      </w:r>
      <w:r w:rsidR="00C8776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7</w:t>
      </w:r>
      <w:r w:rsidR="00C8776D">
        <w:rPr>
          <w:rFonts w:ascii="Times New Roman" w:hAnsi="Times New Roman"/>
          <w:szCs w:val="24"/>
        </w:rPr>
        <w:t>. 4. 201</w:t>
      </w:r>
      <w:r>
        <w:rPr>
          <w:rFonts w:ascii="Times New Roman" w:hAnsi="Times New Roman"/>
          <w:szCs w:val="24"/>
        </w:rPr>
        <w:t>9</w:t>
      </w:r>
      <w:r w:rsidR="00684D9F">
        <w:rPr>
          <w:rFonts w:ascii="Times New Roman" w:hAnsi="Times New Roman"/>
          <w:szCs w:val="24"/>
        </w:rPr>
        <w:t>.)</w:t>
      </w:r>
      <w:r>
        <w:rPr>
          <w:rFonts w:ascii="Times New Roman" w:hAnsi="Times New Roman"/>
          <w:szCs w:val="24"/>
        </w:rPr>
        <w:t>, 24</w:t>
      </w:r>
      <w:r w:rsidR="00944BA7">
        <w:rPr>
          <w:rFonts w:ascii="Times New Roman" w:hAnsi="Times New Roman"/>
          <w:szCs w:val="24"/>
        </w:rPr>
        <w:t xml:space="preserve"> posjetitelja.</w:t>
      </w:r>
    </w:p>
    <w:p w14:paraId="734FF838" w14:textId="77777777" w:rsidR="00B718E7" w:rsidRDefault="00CC7E3C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Izložba „</w:t>
      </w:r>
      <w:r w:rsidR="003A4814">
        <w:rPr>
          <w:rFonts w:ascii="Times New Roman" w:hAnsi="Times New Roman"/>
          <w:szCs w:val="24"/>
        </w:rPr>
        <w:t xml:space="preserve">Mersad </w:t>
      </w:r>
      <w:r>
        <w:rPr>
          <w:rFonts w:ascii="Times New Roman" w:hAnsi="Times New Roman"/>
          <w:szCs w:val="24"/>
        </w:rPr>
        <w:t>Berber</w:t>
      </w:r>
      <w:r w:rsidR="003A4814">
        <w:rPr>
          <w:rFonts w:ascii="Times New Roman" w:hAnsi="Times New Roman"/>
          <w:szCs w:val="24"/>
        </w:rPr>
        <w:t xml:space="preserve"> – Monografska izložba</w:t>
      </w:r>
      <w:r>
        <w:rPr>
          <w:rFonts w:ascii="Times New Roman" w:hAnsi="Times New Roman"/>
          <w:szCs w:val="24"/>
        </w:rPr>
        <w:t xml:space="preserve">“ </w:t>
      </w:r>
      <w:r w:rsidR="003A4814">
        <w:rPr>
          <w:rFonts w:ascii="Times New Roman" w:hAnsi="Times New Roman"/>
          <w:szCs w:val="24"/>
        </w:rPr>
        <w:t>u</w:t>
      </w:r>
      <w:r w:rsidR="00DD2ED2">
        <w:rPr>
          <w:rFonts w:ascii="Times New Roman" w:hAnsi="Times New Roman"/>
          <w:szCs w:val="24"/>
        </w:rPr>
        <w:t xml:space="preserve"> Klovićevi</w:t>
      </w:r>
      <w:r w:rsidR="003A4814">
        <w:rPr>
          <w:rFonts w:ascii="Times New Roman" w:hAnsi="Times New Roman"/>
          <w:szCs w:val="24"/>
        </w:rPr>
        <w:t>m</w:t>
      </w:r>
      <w:r w:rsidR="00DD2ED2">
        <w:rPr>
          <w:rFonts w:ascii="Times New Roman" w:hAnsi="Times New Roman"/>
          <w:szCs w:val="24"/>
        </w:rPr>
        <w:t xml:space="preserve"> dvori</w:t>
      </w:r>
      <w:r w:rsidR="003A4814">
        <w:rPr>
          <w:rFonts w:ascii="Times New Roman" w:hAnsi="Times New Roman"/>
          <w:szCs w:val="24"/>
        </w:rPr>
        <w:t>ma</w:t>
      </w:r>
      <w:r w:rsidR="00DD2ED2">
        <w:rPr>
          <w:rFonts w:ascii="Times New Roman" w:hAnsi="Times New Roman"/>
          <w:szCs w:val="24"/>
        </w:rPr>
        <w:t xml:space="preserve"> (28. 5. 2019</w:t>
      </w:r>
      <w:r w:rsidR="00B718E7" w:rsidRPr="00B718E7">
        <w:rPr>
          <w:rFonts w:ascii="Times New Roman" w:hAnsi="Times New Roman"/>
          <w:szCs w:val="24"/>
        </w:rPr>
        <w:t>.)</w:t>
      </w:r>
      <w:r w:rsidR="00DD2ED2">
        <w:rPr>
          <w:rFonts w:ascii="Times New Roman" w:hAnsi="Times New Roman"/>
          <w:szCs w:val="24"/>
        </w:rPr>
        <w:t>, 37</w:t>
      </w:r>
      <w:r w:rsidR="00B718E7">
        <w:rPr>
          <w:rFonts w:ascii="Times New Roman" w:hAnsi="Times New Roman"/>
          <w:szCs w:val="24"/>
        </w:rPr>
        <w:t xml:space="preserve"> posjetitelja.</w:t>
      </w:r>
    </w:p>
    <w:p w14:paraId="5DF266AA" w14:textId="77777777" w:rsidR="00A476EF" w:rsidRDefault="00DD2ED2" w:rsidP="00044A82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Posjet Muzeju Grada Đurđevca, </w:t>
      </w:r>
      <w:r w:rsidR="00A476EF">
        <w:rPr>
          <w:rFonts w:ascii="Times New Roman" w:hAnsi="Times New Roman"/>
          <w:szCs w:val="24"/>
        </w:rPr>
        <w:t>dvije izložbe (15. 10. 2019.), 42 posjetitelja:</w:t>
      </w:r>
    </w:p>
    <w:p w14:paraId="37597E5F" w14:textId="77777777" w:rsidR="00044A82" w:rsidRDefault="00DD2ED2" w:rsidP="00A476EF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izložba </w:t>
      </w:r>
      <w:r w:rsidR="003A4814">
        <w:rPr>
          <w:rFonts w:ascii="Times New Roman" w:hAnsi="Times New Roman"/>
          <w:szCs w:val="24"/>
        </w:rPr>
        <w:t>„Recepti za besmrtnost</w:t>
      </w:r>
      <w:r w:rsidR="00A476EF">
        <w:rPr>
          <w:rFonts w:ascii="Times New Roman" w:hAnsi="Times New Roman"/>
          <w:szCs w:val="24"/>
        </w:rPr>
        <w:t>“</w:t>
      </w:r>
      <w:r w:rsidR="003A48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Salvador</w:t>
      </w:r>
      <w:r w:rsidR="003A4814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Dali</w:t>
      </w:r>
      <w:r w:rsidR="003A4814">
        <w:rPr>
          <w:rFonts w:ascii="Times New Roman" w:hAnsi="Times New Roman"/>
          <w:szCs w:val="24"/>
        </w:rPr>
        <w:t>ja</w:t>
      </w:r>
      <w:r w:rsidR="00933082">
        <w:rPr>
          <w:rFonts w:ascii="Times New Roman" w:hAnsi="Times New Roman"/>
          <w:szCs w:val="24"/>
        </w:rPr>
        <w:t>.</w:t>
      </w:r>
    </w:p>
    <w:p w14:paraId="7F51CA97" w14:textId="77777777" w:rsidR="00A476EF" w:rsidRDefault="00A476EF" w:rsidP="00A476EF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izložba „Plutajući svijet“ hrvatskog putnika Tomislava Dubičanca</w:t>
      </w:r>
    </w:p>
    <w:p w14:paraId="7FD5F904" w14:textId="77777777" w:rsidR="00044A82" w:rsidRPr="00044A82" w:rsidRDefault="00044A82" w:rsidP="00044A82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Posjet izložbi „</w:t>
      </w:r>
      <w:r w:rsidRPr="00044A82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lexander Calder </w:t>
      </w:r>
      <w:r w:rsidRPr="00044A82">
        <w:rPr>
          <w:rFonts w:ascii="Times New Roman" w:hAnsi="Times New Roman"/>
          <w:szCs w:val="24"/>
        </w:rPr>
        <w:t>– Magija skulpturalnog pokreta</w:t>
      </w:r>
      <w:r>
        <w:rPr>
          <w:rFonts w:ascii="Times New Roman" w:hAnsi="Times New Roman"/>
          <w:szCs w:val="24"/>
        </w:rPr>
        <w:t>“ (21. 11. 2019.) 34 posjetitelja</w:t>
      </w:r>
    </w:p>
    <w:p w14:paraId="4EBEF986" w14:textId="77777777" w:rsidR="007C3203" w:rsidRDefault="00FA3BAB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4A4917" w:rsidRPr="004A4917">
        <w:rPr>
          <w:rFonts w:ascii="Times New Roman" w:hAnsi="Times New Roman"/>
          <w:szCs w:val="24"/>
        </w:rPr>
        <w:t>bnov</w:t>
      </w:r>
      <w:r>
        <w:rPr>
          <w:rFonts w:ascii="Times New Roman" w:hAnsi="Times New Roman"/>
          <w:szCs w:val="24"/>
        </w:rPr>
        <w:t>ljen</w:t>
      </w:r>
      <w:r w:rsidR="004A4917" w:rsidRPr="004A491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je pretplata</w:t>
      </w:r>
      <w:r w:rsidR="004A4917" w:rsidRPr="004A4917">
        <w:rPr>
          <w:rFonts w:ascii="Times New Roman" w:hAnsi="Times New Roman"/>
          <w:szCs w:val="24"/>
        </w:rPr>
        <w:t xml:space="preserve"> za koncerte u Hrvatskome glazbenom zavodu za sezonu 201</w:t>
      </w:r>
      <w:r>
        <w:rPr>
          <w:rFonts w:ascii="Times New Roman" w:hAnsi="Times New Roman"/>
          <w:szCs w:val="24"/>
        </w:rPr>
        <w:t>8</w:t>
      </w:r>
      <w:r w:rsidR="004A4917" w:rsidRPr="004A4917">
        <w:rPr>
          <w:rFonts w:ascii="Times New Roman" w:hAnsi="Times New Roman"/>
          <w:szCs w:val="24"/>
        </w:rPr>
        <w:t>/1</w:t>
      </w:r>
      <w:r>
        <w:rPr>
          <w:rFonts w:ascii="Times New Roman" w:hAnsi="Times New Roman"/>
          <w:szCs w:val="24"/>
        </w:rPr>
        <w:t>9</w:t>
      </w:r>
      <w:r w:rsidR="004A4917" w:rsidRPr="004A4917">
        <w:rPr>
          <w:rFonts w:ascii="Times New Roman" w:hAnsi="Times New Roman"/>
          <w:szCs w:val="24"/>
        </w:rPr>
        <w:t>.</w:t>
      </w:r>
    </w:p>
    <w:p w14:paraId="0F777940" w14:textId="77777777" w:rsidR="004A4917" w:rsidRDefault="004A4917" w:rsidP="00CC7E3C">
      <w:pPr>
        <w:pStyle w:val="Odlomakpopisa"/>
        <w:numPr>
          <w:ilvl w:val="0"/>
          <w:numId w:val="2"/>
        </w:numPr>
        <w:spacing w:line="360" w:lineRule="auto"/>
        <w:ind w:left="454"/>
        <w:jc w:val="both"/>
        <w:rPr>
          <w:rFonts w:ascii="Times New Roman" w:hAnsi="Times New Roman"/>
          <w:szCs w:val="24"/>
        </w:rPr>
      </w:pPr>
      <w:r w:rsidRPr="004A4917">
        <w:rPr>
          <w:rFonts w:ascii="Times New Roman" w:hAnsi="Times New Roman"/>
          <w:szCs w:val="24"/>
        </w:rPr>
        <w:t xml:space="preserve">Članovi HDUL-a primali su </w:t>
      </w:r>
      <w:r w:rsidR="00044A82">
        <w:rPr>
          <w:rFonts w:ascii="Times New Roman" w:hAnsi="Times New Roman"/>
          <w:szCs w:val="24"/>
        </w:rPr>
        <w:t xml:space="preserve">povremeno na svoje e-adrese </w:t>
      </w:r>
      <w:r w:rsidR="0073494C" w:rsidRPr="004A4917">
        <w:rPr>
          <w:rFonts w:ascii="Times New Roman" w:hAnsi="Times New Roman"/>
          <w:szCs w:val="24"/>
        </w:rPr>
        <w:t>obavijesti</w:t>
      </w:r>
      <w:r w:rsidR="00933082">
        <w:rPr>
          <w:rFonts w:ascii="Times New Roman" w:hAnsi="Times New Roman"/>
          <w:szCs w:val="24"/>
        </w:rPr>
        <w:t xml:space="preserve"> o zanimljivim kulturnim događanjima u Zagrebu</w:t>
      </w:r>
      <w:r w:rsidRPr="004A4917">
        <w:rPr>
          <w:rFonts w:ascii="Times New Roman" w:hAnsi="Times New Roman"/>
          <w:szCs w:val="24"/>
        </w:rPr>
        <w:t>.</w:t>
      </w:r>
    </w:p>
    <w:p w14:paraId="7573517B" w14:textId="77777777" w:rsidR="004A4917" w:rsidRDefault="004A4917" w:rsidP="004A4917">
      <w:pPr>
        <w:spacing w:line="360" w:lineRule="auto"/>
        <w:rPr>
          <w:rFonts w:ascii="Times New Roman" w:hAnsi="Times New Roman"/>
          <w:szCs w:val="24"/>
        </w:rPr>
      </w:pPr>
    </w:p>
    <w:p w14:paraId="6409D597" w14:textId="77777777" w:rsidR="004A4917" w:rsidRDefault="004A4917" w:rsidP="004A491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4917">
        <w:rPr>
          <w:rFonts w:ascii="Times New Roman" w:hAnsi="Times New Roman" w:cs="Times New Roman"/>
          <w:sz w:val="24"/>
          <w:szCs w:val="24"/>
        </w:rPr>
        <w:t>Predsjednica Odbora za kulturu i izložbe</w:t>
      </w:r>
    </w:p>
    <w:p w14:paraId="6853F013" w14:textId="77777777" w:rsidR="00530E8E" w:rsidRDefault="00530E8E" w:rsidP="004A4917">
      <w:pPr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 w:rsidRPr="004A4917">
        <w:rPr>
          <w:rFonts w:ascii="Times New Roman" w:hAnsi="Times New Roman" w:cs="Times New Roman"/>
          <w:sz w:val="24"/>
          <w:szCs w:val="24"/>
        </w:rPr>
        <w:t xml:space="preserve"> </w:t>
      </w:r>
      <w:r w:rsidRPr="004A4917">
        <w:rPr>
          <w:rFonts w:ascii="Times New Roman" w:eastAsia="Calibri" w:hAnsi="Times New Roman" w:cs="Times New Roman"/>
          <w:sz w:val="24"/>
          <w:szCs w:val="24"/>
        </w:rPr>
        <w:t>Prof.</w:t>
      </w:r>
      <w:r w:rsidRPr="004A4917">
        <w:rPr>
          <w:rFonts w:ascii="Times New Roman" w:hAnsi="Times New Roman" w:cs="Times New Roman"/>
          <w:sz w:val="24"/>
          <w:szCs w:val="24"/>
        </w:rPr>
        <w:t xml:space="preserve"> </w:t>
      </w:r>
      <w:r w:rsidRPr="004A4917">
        <w:rPr>
          <w:rFonts w:ascii="Times New Roman" w:eastAsia="Calibri" w:hAnsi="Times New Roman" w:cs="Times New Roman"/>
          <w:sz w:val="24"/>
          <w:szCs w:val="24"/>
        </w:rPr>
        <w:t>dr.</w:t>
      </w:r>
      <w:r w:rsidRPr="004A4917">
        <w:rPr>
          <w:rFonts w:ascii="Times New Roman" w:hAnsi="Times New Roman" w:cs="Times New Roman"/>
          <w:sz w:val="24"/>
          <w:szCs w:val="24"/>
        </w:rPr>
        <w:t xml:space="preserve"> </w:t>
      </w:r>
      <w:r w:rsidRPr="004A4917">
        <w:rPr>
          <w:rFonts w:ascii="Times New Roman" w:eastAsia="Calibri" w:hAnsi="Times New Roman" w:cs="Times New Roman"/>
          <w:sz w:val="24"/>
          <w:szCs w:val="24"/>
        </w:rPr>
        <w:t>sc.</w:t>
      </w:r>
      <w:r w:rsidRPr="004A4917">
        <w:rPr>
          <w:rFonts w:ascii="Times New Roman" w:hAnsi="Times New Roman" w:cs="Times New Roman"/>
          <w:sz w:val="24"/>
          <w:szCs w:val="24"/>
        </w:rPr>
        <w:t xml:space="preserve"> </w:t>
      </w:r>
      <w:r w:rsidRPr="004A4917">
        <w:rPr>
          <w:rFonts w:ascii="Times New Roman" w:eastAsia="Calibri" w:hAnsi="Times New Roman" w:cs="Times New Roman"/>
          <w:sz w:val="24"/>
          <w:szCs w:val="24"/>
        </w:rPr>
        <w:t>Slavica Dodig</w:t>
      </w:r>
    </w:p>
    <w:p w14:paraId="772DEA28" w14:textId="77777777" w:rsidR="008D27AE" w:rsidRPr="004A4917" w:rsidRDefault="008D27AE" w:rsidP="004A4917">
      <w:pPr>
        <w:ind w:left="566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mag. med. biochem.</w:t>
      </w:r>
    </w:p>
    <w:p w14:paraId="377CF7E5" w14:textId="77777777" w:rsidR="00530E8E" w:rsidRDefault="00530E8E"/>
    <w:sectPr w:rsidR="00530E8E" w:rsidSect="008974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5B375" w14:textId="77777777" w:rsidR="000159AC" w:rsidRDefault="000159AC" w:rsidP="00530E8E">
      <w:pPr>
        <w:spacing w:after="0" w:line="240" w:lineRule="auto"/>
      </w:pPr>
      <w:r>
        <w:separator/>
      </w:r>
    </w:p>
  </w:endnote>
  <w:endnote w:type="continuationSeparator" w:id="0">
    <w:p w14:paraId="56464C0E" w14:textId="77777777" w:rsidR="000159AC" w:rsidRDefault="000159AC" w:rsidP="0053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8018" w14:textId="77777777" w:rsidR="00530E8E" w:rsidRDefault="00530E8E" w:rsidP="004A49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Odbor za kulturu i izložbe:</w:t>
    </w:r>
    <w:r>
      <w:t xml:space="preserve"> </w:t>
    </w:r>
    <w:r w:rsidRPr="00530E8E">
      <w:rPr>
        <w:rFonts w:ascii="Calibri" w:eastAsia="Calibri" w:hAnsi="Calibri" w:cs="Times New Roman"/>
      </w:rPr>
      <w:t>Prof.</w:t>
    </w:r>
    <w:r w:rsidRPr="00530E8E">
      <w:t xml:space="preserve"> </w:t>
    </w:r>
    <w:r w:rsidRPr="00530E8E">
      <w:rPr>
        <w:rFonts w:ascii="Calibri" w:eastAsia="Calibri" w:hAnsi="Calibri" w:cs="Times New Roman"/>
      </w:rPr>
      <w:t>dr.</w:t>
    </w:r>
    <w:r w:rsidRPr="00530E8E">
      <w:t xml:space="preserve"> </w:t>
    </w:r>
    <w:r w:rsidRPr="00530E8E">
      <w:rPr>
        <w:rFonts w:ascii="Calibri" w:eastAsia="Calibri" w:hAnsi="Calibri" w:cs="Times New Roman"/>
      </w:rPr>
      <w:t>sc.</w:t>
    </w:r>
    <w:r w:rsidRPr="00530E8E">
      <w:t xml:space="preserve"> </w:t>
    </w:r>
    <w:r w:rsidRPr="00530E8E">
      <w:rPr>
        <w:rFonts w:ascii="Calibri" w:eastAsia="Calibri" w:hAnsi="Calibri" w:cs="Times New Roman"/>
      </w:rPr>
      <w:t>Slavica Dodig</w:t>
    </w:r>
    <w:r>
      <w:rPr>
        <w:rFonts w:ascii="Calibri" w:eastAsia="Calibri" w:hAnsi="Calibri" w:cs="Times New Roman"/>
      </w:rPr>
      <w:t>, dr.</w:t>
    </w:r>
    <w:r>
      <w:t xml:space="preserve"> </w:t>
    </w:r>
    <w:r>
      <w:rPr>
        <w:rFonts w:ascii="Calibri" w:eastAsia="Calibri" w:hAnsi="Calibri" w:cs="Times New Roman"/>
      </w:rPr>
      <w:t>sc.</w:t>
    </w:r>
    <w:r>
      <w:t xml:space="preserve"> </w:t>
    </w:r>
    <w:r>
      <w:rPr>
        <w:rFonts w:ascii="Calibri" w:eastAsia="Calibri" w:hAnsi="Calibri" w:cs="Times New Roman"/>
      </w:rPr>
      <w:t>Ivka Zoričić Letoja,</w:t>
    </w:r>
    <w:r>
      <w:t xml:space="preserve"> </w:t>
    </w:r>
    <w:r>
      <w:rPr>
        <w:rFonts w:ascii="Calibri" w:eastAsia="Calibri" w:hAnsi="Calibri" w:cs="Times New Roman"/>
      </w:rPr>
      <w:t>dr.</w:t>
    </w:r>
    <w:r w:rsidR="00933082">
      <w:rPr>
        <w:rFonts w:ascii="Calibri" w:eastAsia="Calibri" w:hAnsi="Calibri" w:cs="Times New Roman"/>
      </w:rPr>
      <w:t xml:space="preserve"> Ankica Šalamon </w:t>
    </w:r>
  </w:p>
  <w:p w14:paraId="4136E34F" w14:textId="77777777" w:rsidR="00530E8E" w:rsidRDefault="00530E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CD4E" w14:textId="77777777" w:rsidR="000159AC" w:rsidRDefault="000159AC" w:rsidP="00530E8E">
      <w:pPr>
        <w:spacing w:after="0" w:line="240" w:lineRule="auto"/>
      </w:pPr>
      <w:r>
        <w:separator/>
      </w:r>
    </w:p>
  </w:footnote>
  <w:footnote w:type="continuationSeparator" w:id="0">
    <w:p w14:paraId="683E913C" w14:textId="77777777" w:rsidR="000159AC" w:rsidRDefault="000159AC" w:rsidP="0053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7F62D" w14:textId="77777777" w:rsidR="00530E8E" w:rsidRPr="00E36F1B" w:rsidRDefault="00DD2ED2" w:rsidP="00E36F1B">
    <w:pPr>
      <w:pStyle w:val="Zaglavlje"/>
    </w:pPr>
    <w:r>
      <w:rPr>
        <w:noProof/>
        <w:lang w:eastAsia="hr-HR"/>
      </w:rPr>
      <w:drawing>
        <wp:inline distT="0" distB="0" distL="0" distR="0" wp14:anchorId="134FBA43" wp14:editId="74A9629F">
          <wp:extent cx="5667375" cy="14097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0E8E" w:rsidRPr="00E36F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E2958"/>
    <w:multiLevelType w:val="hybridMultilevel"/>
    <w:tmpl w:val="F23466A8"/>
    <w:lvl w:ilvl="0" w:tplc="70A49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24CE5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F71B6"/>
    <w:multiLevelType w:val="hybridMultilevel"/>
    <w:tmpl w:val="9824270A"/>
    <w:lvl w:ilvl="0" w:tplc="970667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8E"/>
    <w:rsid w:val="000159AC"/>
    <w:rsid w:val="00044A82"/>
    <w:rsid w:val="000C4599"/>
    <w:rsid w:val="001566B8"/>
    <w:rsid w:val="001B3D9B"/>
    <w:rsid w:val="001B7321"/>
    <w:rsid w:val="001C5F33"/>
    <w:rsid w:val="002B0D76"/>
    <w:rsid w:val="00305E13"/>
    <w:rsid w:val="003563D3"/>
    <w:rsid w:val="003772C6"/>
    <w:rsid w:val="003A4814"/>
    <w:rsid w:val="004A3ACE"/>
    <w:rsid w:val="004A4917"/>
    <w:rsid w:val="00521CFC"/>
    <w:rsid w:val="00530E8E"/>
    <w:rsid w:val="00684D9F"/>
    <w:rsid w:val="00691D89"/>
    <w:rsid w:val="006A1C06"/>
    <w:rsid w:val="006B2A27"/>
    <w:rsid w:val="007154F8"/>
    <w:rsid w:val="0073494C"/>
    <w:rsid w:val="007A3125"/>
    <w:rsid w:val="007C3203"/>
    <w:rsid w:val="00821E90"/>
    <w:rsid w:val="00835300"/>
    <w:rsid w:val="008974AE"/>
    <w:rsid w:val="008D27AE"/>
    <w:rsid w:val="00915FD1"/>
    <w:rsid w:val="00933082"/>
    <w:rsid w:val="00944BA7"/>
    <w:rsid w:val="009D7B3D"/>
    <w:rsid w:val="00A23718"/>
    <w:rsid w:val="00A476EF"/>
    <w:rsid w:val="00A91948"/>
    <w:rsid w:val="00B40BE9"/>
    <w:rsid w:val="00B526F7"/>
    <w:rsid w:val="00B66841"/>
    <w:rsid w:val="00B718E7"/>
    <w:rsid w:val="00B86D5E"/>
    <w:rsid w:val="00B9605A"/>
    <w:rsid w:val="00B97879"/>
    <w:rsid w:val="00BD245A"/>
    <w:rsid w:val="00BE4904"/>
    <w:rsid w:val="00C8776D"/>
    <w:rsid w:val="00CC7E3C"/>
    <w:rsid w:val="00D50202"/>
    <w:rsid w:val="00DD2ED2"/>
    <w:rsid w:val="00E36F1B"/>
    <w:rsid w:val="00E75E82"/>
    <w:rsid w:val="00EC426D"/>
    <w:rsid w:val="00EF3F19"/>
    <w:rsid w:val="00F8687B"/>
    <w:rsid w:val="00FA3BAB"/>
    <w:rsid w:val="00FE51F1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579B"/>
  <w15:docId w15:val="{3A080D9D-3B7A-4EF2-9161-39C4B7F2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AE"/>
  </w:style>
  <w:style w:type="paragraph" w:styleId="Naslov1">
    <w:name w:val="heading 1"/>
    <w:basedOn w:val="Normal"/>
    <w:next w:val="Normal"/>
    <w:link w:val="Naslov1Char"/>
    <w:uiPriority w:val="9"/>
    <w:qFormat/>
    <w:rsid w:val="006A1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7C3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E8E"/>
  </w:style>
  <w:style w:type="paragraph" w:styleId="Podnoje">
    <w:name w:val="footer"/>
    <w:basedOn w:val="Normal"/>
    <w:link w:val="PodnojeChar"/>
    <w:uiPriority w:val="99"/>
    <w:semiHidden/>
    <w:unhideWhenUsed/>
    <w:rsid w:val="0053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30E8E"/>
  </w:style>
  <w:style w:type="paragraph" w:styleId="Tekstbalonia">
    <w:name w:val="Balloon Text"/>
    <w:basedOn w:val="Normal"/>
    <w:link w:val="TekstbaloniaChar"/>
    <w:uiPriority w:val="99"/>
    <w:semiHidden/>
    <w:unhideWhenUsed/>
    <w:rsid w:val="0053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E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30E8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Naslov2Char">
    <w:name w:val="Naslov 2 Char"/>
    <w:basedOn w:val="Zadanifontodlomka"/>
    <w:link w:val="Naslov2"/>
    <w:uiPriority w:val="9"/>
    <w:rsid w:val="007C320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A1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Zvonimir Kaic</cp:lastModifiedBy>
  <cp:revision>3</cp:revision>
  <cp:lastPrinted>2020-03-03T13:53:00Z</cp:lastPrinted>
  <dcterms:created xsi:type="dcterms:W3CDTF">2020-02-23T15:01:00Z</dcterms:created>
  <dcterms:modified xsi:type="dcterms:W3CDTF">2020-03-03T13:53:00Z</dcterms:modified>
</cp:coreProperties>
</file>